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04742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213889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18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213889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DÉCIMA OITAVA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213889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25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213889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SETEMBRO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3D56E9" w:rsidRPr="005F2871" w:rsidRDefault="003D56E9" w:rsidP="0004742E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Default="0004742E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vinte e cinco de setembro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5F2871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décima oitava</w:t>
      </w:r>
      <w:r w:rsidR="000F5B2F" w:rsidRPr="005F2871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F95DEE" w:rsidRPr="005F2871"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5F2871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, Douglas Jacobi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João Mauro Walter, </w:t>
      </w:r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Milton Francisco </w:t>
      </w:r>
      <w:proofErr w:type="spellStart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6844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Legislativa,</w:t>
      </w:r>
      <w:r w:rsidR="008011A3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>, Assessor Jurídico</w:t>
      </w:r>
      <w:r w:rsidR="00264995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>também o nosso Vice Prefeito e Secretário da Saúde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 Sr. Eduardo Ludwig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9D682D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5F2871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5F2871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. O Presidente colocou em discussão e votação a ata da 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décima sétima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11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213889"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="00BE6732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32B2A" w:rsidRPr="004E65FC">
        <w:rPr>
          <w:rFonts w:ascii="Arial" w:eastAsia="Times New Roman" w:hAnsi="Arial" w:cs="Arial"/>
          <w:sz w:val="24"/>
          <w:szCs w:val="24"/>
          <w:lang w:eastAsia="pt-BR"/>
        </w:rPr>
        <w:t>Para dar sequencia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 o presidente convida o nosso Vice Prefeito e também Secretário da Saúde Eduardo Ludwig para fazer a apresentação do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 Relatório da Gestão do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C4716">
        <w:rPr>
          <w:rFonts w:ascii="Arial" w:eastAsia="Times New Roman" w:hAnsi="Arial" w:cs="Arial"/>
          <w:sz w:val="24"/>
          <w:szCs w:val="24"/>
          <w:lang w:eastAsia="pt-BR"/>
        </w:rPr>
        <w:t>segundo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 quadrimestre da gestão saúde 201</w:t>
      </w:r>
      <w:r w:rsidR="007C4716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532B2A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>mesmo inicia agradecend</w:t>
      </w:r>
      <w:r w:rsidR="007C4716">
        <w:rPr>
          <w:rFonts w:ascii="Arial" w:eastAsia="Times New Roman" w:hAnsi="Arial" w:cs="Arial"/>
          <w:sz w:val="24"/>
          <w:szCs w:val="24"/>
          <w:lang w:eastAsia="pt-BR"/>
        </w:rPr>
        <w:t>o o espaço cedido, d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>epois de todos os comprimentos feitos ele inicia a apresentação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 xml:space="preserve"> do</w:t>
      </w:r>
      <w:r w:rsidR="007408AC" w:rsidRPr="007408AC">
        <w:rPr>
          <w:rFonts w:ascii="Arial" w:eastAsia="Times New Roman" w:hAnsi="Arial" w:cs="Arial"/>
          <w:sz w:val="23"/>
          <w:szCs w:val="23"/>
          <w:lang w:eastAsia="pt-BR"/>
        </w:rPr>
        <w:t xml:space="preserve"> </w:t>
      </w:r>
      <w:r w:rsidR="007408AC" w:rsidRPr="007408AC">
        <w:rPr>
          <w:rFonts w:ascii="Arial" w:eastAsia="Times New Roman" w:hAnsi="Arial" w:cs="Arial"/>
          <w:sz w:val="24"/>
          <w:szCs w:val="24"/>
          <w:lang w:eastAsia="pt-BR"/>
        </w:rPr>
        <w:t>relatório de execução de despesas e receitas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segundo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 xml:space="preserve"> quadrimestre que é o período de primeiro de 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104913">
        <w:rPr>
          <w:rFonts w:ascii="Arial" w:eastAsia="Times New Roman" w:hAnsi="Arial" w:cs="Arial"/>
          <w:sz w:val="24"/>
          <w:szCs w:val="24"/>
          <w:lang w:eastAsia="pt-BR"/>
        </w:rPr>
        <w:t xml:space="preserve"> trinta e um de 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dezesse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te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 xml:space="preserve">, sabe-se que a composição do financeiro é feito por três esferas, Municipal, Estadual e Federal. Da fonte municipal no final do mês de 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 xml:space="preserve"> existia um saldo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lastRenderedPageBreak/>
        <w:t>101.930,66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4E65FC">
        <w:rPr>
          <w:rFonts w:ascii="Arial" w:eastAsia="Times New Roman" w:hAnsi="Arial" w:cs="Arial"/>
          <w:sz w:val="24"/>
          <w:szCs w:val="24"/>
          <w:lang w:eastAsia="pt-BR"/>
        </w:rPr>
        <w:t>cento e um mil, novecentos e trinta reais com sessenta e seis centavos</w:t>
      </w:r>
      <w:r w:rsidR="007408AC">
        <w:rPr>
          <w:rFonts w:ascii="Arial" w:eastAsia="Times New Roman" w:hAnsi="Arial" w:cs="Arial"/>
          <w:sz w:val="24"/>
          <w:szCs w:val="24"/>
          <w:lang w:eastAsia="pt-BR"/>
        </w:rPr>
        <w:t>) neste período o município</w:t>
      </w:r>
      <w:r w:rsidR="00090A4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>destinou</w:t>
      </w:r>
      <w:r w:rsidR="00090A49">
        <w:rPr>
          <w:rFonts w:ascii="Arial" w:eastAsia="Times New Roman" w:hAnsi="Arial" w:cs="Arial"/>
          <w:sz w:val="24"/>
          <w:szCs w:val="24"/>
          <w:lang w:eastAsia="pt-BR"/>
        </w:rPr>
        <w:t xml:space="preserve"> à saúde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794.829,24</w:t>
      </w:r>
      <w:r w:rsidR="00090A49">
        <w:rPr>
          <w:rFonts w:ascii="Arial" w:eastAsia="Times New Roman" w:hAnsi="Arial" w:cs="Arial"/>
          <w:sz w:val="24"/>
          <w:szCs w:val="24"/>
          <w:lang w:eastAsia="pt-BR"/>
        </w:rPr>
        <w:t xml:space="preserve"> (setecentos e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noventa e quatro mil, oitocentos e vinte e nove reais com vinte e quatro centavos</w:t>
      </w:r>
      <w:r w:rsidR="00090A49">
        <w:rPr>
          <w:rFonts w:ascii="Arial" w:eastAsia="Times New Roman" w:hAnsi="Arial" w:cs="Arial"/>
          <w:sz w:val="24"/>
          <w:szCs w:val="24"/>
          <w:lang w:eastAsia="pt-BR"/>
        </w:rPr>
        <w:t xml:space="preserve">) de receita, de recursos municipais foram investidos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769.560,16</w:t>
      </w:r>
      <w:r w:rsidR="00090A49">
        <w:rPr>
          <w:rFonts w:ascii="Arial" w:eastAsia="Times New Roman" w:hAnsi="Arial" w:cs="Arial"/>
          <w:sz w:val="24"/>
          <w:szCs w:val="24"/>
          <w:lang w:eastAsia="pt-BR"/>
        </w:rPr>
        <w:t xml:space="preserve"> (setecentos e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sessenta e nove mil, quinhentos e sessenta reais com dezesseis centavos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>), na farmácia básica, atenção básica, PSF e PIM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da fonte Estadual existia um saldo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34.951,27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trinta e quatro mil, novecentos e cinquenta e um reais com vinte e sete centavos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>) neste período teve a receita</w:t>
      </w:r>
      <w:proofErr w:type="gramStart"/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de mais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35.859,97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(trinta e cinco mil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, oitocentos e cinquenta e nove reais com noventa e sete centavos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) e dos mesmos foram efetuados pagamentos das despesas gastando um total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53.037,58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cinquenta e três mil, trinta e sete reais com cinquenta e oito centavos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), já da fonte Federal que são, farmácia básica fixa, PAB fixo, PSF, PMAQ, incentivo financeiro  de média e alta complexidade, vigilância em saúde e piso da atenção básica tinha-se um saldo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178.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275,58</w:t>
      </w:r>
      <w:r w:rsidR="008D6943">
        <w:rPr>
          <w:rFonts w:ascii="Arial" w:eastAsia="Times New Roman" w:hAnsi="Arial" w:cs="Arial"/>
          <w:sz w:val="24"/>
          <w:szCs w:val="24"/>
          <w:lang w:eastAsia="pt-BR"/>
        </w:rPr>
        <w:t xml:space="preserve"> (cento e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 xml:space="preserve">setenta e oito mil, duzentos e setenta e cinco reais com cinquenta e 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oito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 xml:space="preserve"> centavos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) havendo mais uma receita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153.957,66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cento e cinquenta e três mil, novecentos e cinquenta e sete reais com sessenta e seis centavos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) dos mesmos tivemos um gasto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184.731,80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9514AF">
        <w:rPr>
          <w:rFonts w:ascii="Arial" w:eastAsia="Times New Roman" w:hAnsi="Arial" w:cs="Arial"/>
          <w:sz w:val="24"/>
          <w:szCs w:val="24"/>
          <w:lang w:eastAsia="pt-BR"/>
        </w:rPr>
        <w:t>cento e oitenta e quatro mil, setecentos e trinta e um reais com oitenta centavos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), somando-se todas as receitas deste período obteve se 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 xml:space="preserve">o valor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984.646,87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 xml:space="preserve"> ( 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novecentos e oitenta e quatro mil, seiscentos e quarenta e seis reais com oitenta e sete centavos</w:t>
      </w:r>
      <w:r w:rsidR="00FC6283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 xml:space="preserve">, já somando se todas as despesas teve se um total de </w:t>
      </w:r>
      <w:r w:rsidR="00C21EC0">
        <w:rPr>
          <w:rFonts w:ascii="Arial" w:eastAsia="Times New Roman" w:hAnsi="Arial" w:cs="Arial"/>
          <w:sz w:val="24"/>
          <w:szCs w:val="24"/>
          <w:lang w:eastAsia="pt-BR"/>
        </w:rPr>
        <w:t xml:space="preserve">R$ 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1.007.329,54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um milhão, sete mil, trezentos e vinte e nove reais com cinquenta e quatro centavos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>), olhando esses valores vemos que foi investido aproximadamente um milhão de reais em saúde em quatro meses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 xml:space="preserve">, grande parte desse valor foi usado 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 xml:space="preserve"> melhoria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proofErr w:type="gramStart"/>
      <w:r w:rsidR="007650AF">
        <w:rPr>
          <w:rFonts w:ascii="Arial" w:eastAsia="Times New Roman" w:hAnsi="Arial" w:cs="Arial"/>
          <w:sz w:val="24"/>
          <w:szCs w:val="24"/>
          <w:lang w:eastAsia="pt-BR"/>
        </w:rPr>
        <w:t>feitas</w:t>
      </w:r>
      <w:proofErr w:type="gramEnd"/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junt</w:t>
      </w:r>
      <w:r w:rsidR="005C0F8E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5C0F8E">
        <w:rPr>
          <w:rFonts w:ascii="Arial" w:eastAsia="Times New Roman" w:hAnsi="Arial" w:cs="Arial"/>
          <w:sz w:val="24"/>
          <w:szCs w:val="24"/>
          <w:lang w:eastAsia="pt-BR"/>
        </w:rPr>
        <w:t>Unidade S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 xml:space="preserve">ede, 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onde uma das melhorias feitas foi </w:t>
      </w:r>
      <w:r w:rsidR="00C21446">
        <w:rPr>
          <w:rFonts w:ascii="Arial" w:eastAsia="Times New Roman" w:hAnsi="Arial" w:cs="Arial"/>
          <w:sz w:val="24"/>
          <w:szCs w:val="24"/>
          <w:lang w:eastAsia="pt-BR"/>
        </w:rPr>
        <w:t>uma cobertura com policarbonato e uma estrutura de ferro, com isso em dias de chuva os paciente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C21446">
        <w:rPr>
          <w:rFonts w:ascii="Arial" w:eastAsia="Times New Roman" w:hAnsi="Arial" w:cs="Arial"/>
          <w:sz w:val="24"/>
          <w:szCs w:val="24"/>
          <w:lang w:eastAsia="pt-BR"/>
        </w:rPr>
        <w:t xml:space="preserve"> podem desembarcar embaixo da mesma assim não se molha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 xml:space="preserve">. Na 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gestão municipal 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>significa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 xml:space="preserve"> um percentual em saúde de </w:t>
      </w:r>
      <w:r w:rsidR="00C466BF">
        <w:rPr>
          <w:rFonts w:ascii="Arial" w:eastAsia="Times New Roman" w:hAnsi="Arial" w:cs="Arial"/>
          <w:sz w:val="24"/>
          <w:szCs w:val="24"/>
          <w:lang w:eastAsia="pt-BR"/>
        </w:rPr>
        <w:t>18,2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>% (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 xml:space="preserve">dezoito virgula 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 xml:space="preserve"> por cento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>) , sabe-se que por lei o município é obrigado a investir no mínimo 15%, sendo assim nós estamos investindo mais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que o mínimo necessário</w:t>
      </w:r>
      <w:r w:rsidR="00AC6ED2">
        <w:rPr>
          <w:rFonts w:ascii="Arial" w:eastAsia="Times New Roman" w:hAnsi="Arial" w:cs="Arial"/>
          <w:sz w:val="24"/>
          <w:szCs w:val="24"/>
          <w:lang w:eastAsia="pt-BR"/>
        </w:rPr>
        <w:t>. O relatório apresentado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 xml:space="preserve"> foi fechado em trinta e um de agosto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deze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>ssete.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278AA">
        <w:rPr>
          <w:rFonts w:ascii="Arial" w:eastAsia="Times New Roman" w:hAnsi="Arial" w:cs="Arial"/>
          <w:sz w:val="24"/>
          <w:szCs w:val="24"/>
          <w:lang w:eastAsia="pt-BR"/>
        </w:rPr>
        <w:t>Após a apresentaçã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>o do relatório o Secretário pôs-</w:t>
      </w:r>
      <w:r w:rsidR="00F278AA">
        <w:rPr>
          <w:rFonts w:ascii="Arial" w:eastAsia="Times New Roman" w:hAnsi="Arial" w:cs="Arial"/>
          <w:sz w:val="24"/>
          <w:szCs w:val="24"/>
          <w:lang w:eastAsia="pt-BR"/>
        </w:rPr>
        <w:t>se a disposição de questionamentos</w:t>
      </w:r>
      <w:r w:rsidR="001C34B1">
        <w:rPr>
          <w:rFonts w:ascii="Arial" w:eastAsia="Times New Roman" w:hAnsi="Arial" w:cs="Arial"/>
          <w:sz w:val="24"/>
          <w:szCs w:val="24"/>
          <w:lang w:eastAsia="pt-BR"/>
        </w:rPr>
        <w:t>, neste momento surgiram alguns questionamentos e os mesmos foram esclarecidos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, após esclarecimentos dados o </w:t>
      </w:r>
      <w:r w:rsidR="00B53945">
        <w:rPr>
          <w:rFonts w:ascii="Arial" w:eastAsia="Times New Roman" w:hAnsi="Arial" w:cs="Arial"/>
          <w:sz w:val="24"/>
          <w:szCs w:val="24"/>
          <w:lang w:eastAsia="pt-BR"/>
        </w:rPr>
        <w:t>Secretário agradece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o espaço</w:t>
      </w:r>
      <w:r w:rsidR="00B53945">
        <w:rPr>
          <w:rFonts w:ascii="Arial" w:eastAsia="Times New Roman" w:hAnsi="Arial" w:cs="Arial"/>
          <w:sz w:val="24"/>
          <w:szCs w:val="24"/>
          <w:lang w:eastAsia="pt-BR"/>
        </w:rPr>
        <w:t xml:space="preserve"> e pede licença para se retirar. 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Seguindo o Presidente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solicita que a Secretária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5F2871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B402A4" w:rsidRPr="005F287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gramStart"/>
      <w:r w:rsidR="00286A1B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proofErr w:type="gramEnd"/>
      <w:r w:rsidR="00286A1B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  <w:r w:rsidR="00B402A4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</w:t>
      </w:r>
      <w:r w:rsidR="00286A1B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LEI</w:t>
      </w:r>
      <w:r w:rsidR="00B402A4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650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Nº 040</w:t>
      </w:r>
      <w:r w:rsidR="00B539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/2017 DE </w:t>
      </w:r>
      <w:r w:rsidR="007650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 DE SETEMBRO DE 2017</w:t>
      </w:r>
      <w:r w:rsidR="00B402A4" w:rsidRPr="005F2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7650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650A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ALTERA, CRIA E ACRESCENTA CARGOS DE PROFESSOR AO ARTIGO 32 DA LEI MUNICIPAL N° 903/2010, DE 13 DE JULHO DE 2010. 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Convite a Câmara Municipal de Vereadores de São José do Inhacorá convida a quem possa interessar para a audiência pública de prestação de contas referente ao </w:t>
      </w:r>
      <w:r w:rsidR="007650AF">
        <w:rPr>
          <w:rFonts w:ascii="Arial" w:eastAsia="Calibri" w:hAnsi="Arial" w:cs="Arial"/>
          <w:sz w:val="24"/>
          <w:szCs w:val="24"/>
          <w:lang w:eastAsia="pt-BR"/>
        </w:rPr>
        <w:t>segundo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quadrimestre de 201</w:t>
      </w:r>
      <w:r w:rsidR="007650AF">
        <w:rPr>
          <w:rFonts w:ascii="Arial" w:eastAsia="Calibri" w:hAnsi="Arial" w:cs="Arial"/>
          <w:sz w:val="24"/>
          <w:szCs w:val="24"/>
          <w:lang w:eastAsia="pt-BR"/>
        </w:rPr>
        <w:t>7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n</w:t>
      </w:r>
      <w:r w:rsidR="00B33E0C">
        <w:rPr>
          <w:rFonts w:ascii="Arial" w:eastAsia="Calibri" w:hAnsi="Arial" w:cs="Arial"/>
          <w:sz w:val="24"/>
          <w:szCs w:val="24"/>
          <w:lang w:eastAsia="pt-BR"/>
        </w:rPr>
        <w:t>o plenário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da C</w:t>
      </w:r>
      <w:r w:rsidR="00323098">
        <w:rPr>
          <w:rFonts w:ascii="Arial" w:eastAsia="Calibri" w:hAnsi="Arial" w:cs="Arial"/>
          <w:sz w:val="24"/>
          <w:szCs w:val="24"/>
          <w:lang w:eastAsia="pt-BR"/>
        </w:rPr>
        <w:t xml:space="preserve">âmara de Vereadores 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no dia </w:t>
      </w:r>
      <w:r w:rsidR="007650AF">
        <w:rPr>
          <w:rFonts w:ascii="Arial" w:eastAsia="Calibri" w:hAnsi="Arial" w:cs="Arial"/>
          <w:sz w:val="24"/>
          <w:szCs w:val="24"/>
          <w:lang w:eastAsia="pt-BR"/>
        </w:rPr>
        <w:t>28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7650AF">
        <w:rPr>
          <w:rFonts w:ascii="Arial" w:eastAsia="Calibri" w:hAnsi="Arial" w:cs="Arial"/>
          <w:sz w:val="24"/>
          <w:szCs w:val="24"/>
          <w:lang w:eastAsia="pt-BR"/>
        </w:rPr>
        <w:t>setembro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de 2017</w:t>
      </w:r>
      <w:r w:rsidR="00323098">
        <w:rPr>
          <w:rFonts w:ascii="Arial" w:eastAsia="Calibri" w:hAnsi="Arial" w:cs="Arial"/>
          <w:sz w:val="24"/>
          <w:szCs w:val="24"/>
          <w:lang w:eastAsia="pt-BR"/>
        </w:rPr>
        <w:t>,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323098">
        <w:rPr>
          <w:rFonts w:ascii="Arial" w:eastAsia="Calibri" w:hAnsi="Arial" w:cs="Arial"/>
          <w:sz w:val="24"/>
          <w:szCs w:val="24"/>
          <w:lang w:eastAsia="pt-BR"/>
        </w:rPr>
        <w:t>às</w:t>
      </w:r>
      <w:r w:rsidR="00323098" w:rsidRPr="00323098">
        <w:rPr>
          <w:rFonts w:ascii="Arial" w:eastAsia="Calibri" w:hAnsi="Arial" w:cs="Arial"/>
          <w:sz w:val="24"/>
          <w:szCs w:val="24"/>
          <w:lang w:eastAsia="pt-BR"/>
        </w:rPr>
        <w:t xml:space="preserve"> 14 horas</w:t>
      </w:r>
      <w:r w:rsidR="0032309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. 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>Seguindo o Presidente passa para os expedientes</w:t>
      </w:r>
      <w:r w:rsidR="00B33E0C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650AF" w:rsidRPr="0067538D">
        <w:rPr>
          <w:rFonts w:ascii="Arial" w:eastAsia="Times New Roman" w:hAnsi="Arial" w:cs="Arial"/>
          <w:sz w:val="24"/>
          <w:szCs w:val="24"/>
          <w:lang w:eastAsia="pt-BR"/>
        </w:rPr>
        <w:t>como não havia nenhum inscrito no Pequeno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e Grande</w:t>
      </w:r>
      <w:r w:rsidR="007650AF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Expediente</w:t>
      </w:r>
      <w:r w:rsidR="00386D5A">
        <w:rPr>
          <w:rFonts w:ascii="Arial" w:eastAsia="Times New Roman" w:hAnsi="Arial" w:cs="Arial"/>
          <w:sz w:val="24"/>
          <w:szCs w:val="24"/>
          <w:lang w:eastAsia="pt-BR"/>
        </w:rPr>
        <w:t>;</w:t>
      </w:r>
      <w:r w:rsidR="007650AF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o Presidente 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>suspende a sessão pelo prazo regimental para logo após voltar com a ordem do dia.</w:t>
      </w:r>
      <w:r w:rsidR="00227365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84CFC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Em prosseguimento o Presidente reabre a sessão e anuncia a ordem </w:t>
      </w:r>
      <w:r w:rsidR="00B402A4" w:rsidRPr="0067538D">
        <w:rPr>
          <w:rFonts w:ascii="Arial" w:eastAsia="Times New Roman" w:hAnsi="Arial" w:cs="Arial"/>
          <w:sz w:val="24"/>
          <w:szCs w:val="24"/>
          <w:lang w:eastAsia="pt-BR"/>
        </w:rPr>
        <w:t>do dia</w:t>
      </w:r>
      <w:r w:rsidR="009065B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constituído do</w:t>
      </w:r>
      <w:r w:rsidR="00477BB1" w:rsidRPr="0067538D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065B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Projeto</w:t>
      </w:r>
      <w:r w:rsidR="00477BB1" w:rsidRPr="0067538D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9065B4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de Lei nº 0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39</w:t>
      </w:r>
      <w:r w:rsidR="00477BB1" w:rsidRPr="0067538D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1D7FA1"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40</w:t>
      </w:r>
      <w:r w:rsidR="001D7FA1">
        <w:rPr>
          <w:rFonts w:ascii="Arial" w:eastAsia="Times New Roman" w:hAnsi="Arial" w:cs="Arial"/>
          <w:sz w:val="24"/>
          <w:szCs w:val="24"/>
          <w:lang w:eastAsia="pt-BR"/>
        </w:rPr>
        <w:t>/2017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36325">
        <w:rPr>
          <w:rFonts w:ascii="Arial" w:eastAsia="Times New Roman" w:hAnsi="Arial" w:cs="Arial"/>
          <w:sz w:val="24"/>
          <w:szCs w:val="24"/>
          <w:lang w:eastAsia="pt-BR"/>
        </w:rPr>
        <w:t>oriundos do Pode</w:t>
      </w:r>
      <w:r w:rsidR="003200F3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="00736325">
        <w:rPr>
          <w:rFonts w:ascii="Arial" w:eastAsia="Times New Roman" w:hAnsi="Arial" w:cs="Arial"/>
          <w:sz w:val="24"/>
          <w:szCs w:val="24"/>
          <w:lang w:eastAsia="pt-BR"/>
        </w:rPr>
        <w:t xml:space="preserve"> Executivo. O</w:t>
      </w:r>
      <w:r w:rsidR="00B15F50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Presidente solicita que a Secretária faça a leitura dos p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areceres do Projeto de Lei nº 039</w:t>
      </w:r>
      <w:r w:rsidR="00B15F50" w:rsidRPr="0067538D">
        <w:rPr>
          <w:rFonts w:ascii="Arial" w:eastAsia="Times New Roman" w:hAnsi="Arial" w:cs="Arial"/>
          <w:sz w:val="24"/>
          <w:szCs w:val="24"/>
          <w:lang w:eastAsia="pt-BR"/>
        </w:rPr>
        <w:t>/2017 e após o coloca em discussão e votação o qual foi aprovado por unanimidade de votos dos presentes. Dando sequencia a Secretária leu os p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areceres do Projeto de Lei n° 040</w:t>
      </w:r>
      <w:r w:rsidR="00B15F50" w:rsidRPr="0067538D">
        <w:rPr>
          <w:rFonts w:ascii="Arial" w:eastAsia="Times New Roman" w:hAnsi="Arial" w:cs="Arial"/>
          <w:sz w:val="24"/>
          <w:szCs w:val="24"/>
          <w:lang w:eastAsia="pt-BR"/>
        </w:rPr>
        <w:t>/20</w:t>
      </w:r>
      <w:r w:rsidR="00736325">
        <w:rPr>
          <w:rFonts w:ascii="Arial" w:eastAsia="Times New Roman" w:hAnsi="Arial" w:cs="Arial"/>
          <w:sz w:val="24"/>
          <w:szCs w:val="24"/>
          <w:lang w:eastAsia="pt-BR"/>
        </w:rPr>
        <w:t>17 e</w:t>
      </w:r>
      <w:r w:rsidR="001D7FA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D7FA1" w:rsidRPr="0067538D">
        <w:rPr>
          <w:rFonts w:ascii="Arial" w:eastAsia="Times New Roman" w:hAnsi="Arial" w:cs="Arial"/>
          <w:sz w:val="24"/>
          <w:szCs w:val="24"/>
          <w:lang w:eastAsia="pt-BR"/>
        </w:rPr>
        <w:t>após</w:t>
      </w:r>
      <w:r w:rsidR="00132CC8">
        <w:rPr>
          <w:rFonts w:ascii="Arial" w:eastAsia="Times New Roman" w:hAnsi="Arial" w:cs="Arial"/>
          <w:sz w:val="24"/>
          <w:szCs w:val="24"/>
          <w:lang w:eastAsia="pt-BR"/>
        </w:rPr>
        <w:t xml:space="preserve"> o Presidente</w:t>
      </w:r>
      <w:r w:rsidR="001D7FA1" w:rsidRPr="0067538D">
        <w:rPr>
          <w:rFonts w:ascii="Arial" w:eastAsia="Times New Roman" w:hAnsi="Arial" w:cs="Arial"/>
          <w:sz w:val="24"/>
          <w:szCs w:val="24"/>
          <w:lang w:eastAsia="pt-BR"/>
        </w:rPr>
        <w:t xml:space="preserve"> o coloca em discussão e votação o qual foi aprovado por unanimidade de votos dos presentes</w:t>
      </w:r>
      <w:r w:rsidR="001D7FA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>Nada mais h</w:t>
      </w:r>
      <w:bookmarkStart w:id="0" w:name="_GoBack"/>
      <w:bookmarkEnd w:id="0"/>
      <w:r w:rsidR="00B15F50" w:rsidRPr="00235DCC">
        <w:rPr>
          <w:rFonts w:ascii="Arial" w:eastAsia="Times New Roman" w:hAnsi="Arial" w:cs="Arial"/>
          <w:sz w:val="24"/>
          <w:szCs w:val="24"/>
          <w:lang w:eastAsia="pt-BR"/>
        </w:rPr>
        <w:t xml:space="preserve">avendo a deliberar </w:t>
      </w:r>
      <w:r w:rsidR="00B15F50">
        <w:rPr>
          <w:rFonts w:ascii="Arial" w:eastAsia="Times New Roman" w:hAnsi="Arial" w:cs="Arial"/>
          <w:sz w:val="24"/>
          <w:szCs w:val="24"/>
          <w:lang w:eastAsia="pt-BR"/>
        </w:rPr>
        <w:t>o Presidente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são que será realizada no dia 09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7650AF">
        <w:rPr>
          <w:rFonts w:ascii="Arial" w:eastAsia="Times New Roman" w:hAnsi="Arial" w:cs="Arial"/>
          <w:sz w:val="24"/>
          <w:szCs w:val="24"/>
          <w:lang w:eastAsia="pt-BR"/>
        </w:rPr>
        <w:t>outubro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67538D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="0067538D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</w:t>
      </w:r>
      <w:r w:rsidR="0067538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mesmo local e para constar foi lavrada a presente ata, que depois de submetida à apreciação do Plenário levara as devidas assinaturas. </w:t>
      </w:r>
    </w:p>
    <w:p w:rsidR="00477BB1" w:rsidRDefault="00477BB1" w:rsidP="001F216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67135" w:rsidRPr="005B4C7D" w:rsidRDefault="00167135" w:rsidP="00167135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7650AF">
        <w:rPr>
          <w:rFonts w:ascii="Arial" w:eastAsia="Times New Roman" w:hAnsi="Arial" w:cs="Arial"/>
          <w:noProof/>
          <w:sz w:val="24"/>
          <w:szCs w:val="24"/>
          <w:lang w:eastAsia="pt-BR"/>
        </w:rPr>
        <w:t>VINTE E CINCO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733C5E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DE </w:t>
      </w:r>
      <w:r w:rsidR="007650AF">
        <w:rPr>
          <w:rFonts w:ascii="Arial" w:eastAsia="Times New Roman" w:hAnsi="Arial" w:cs="Arial"/>
          <w:noProof/>
          <w:sz w:val="24"/>
          <w:szCs w:val="24"/>
          <w:lang w:eastAsia="pt-BR"/>
        </w:rPr>
        <w:t>SETEMBRO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C9064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9160ED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167135" w:rsidRPr="009160ED" w:rsidRDefault="00167135" w:rsidP="009160ED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167135" w:rsidRPr="009160ED" w:rsidRDefault="00167135" w:rsidP="009160ED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167135" w:rsidRPr="009160ED" w:rsidRDefault="00167135" w:rsidP="00C90645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:rsidR="0059002A" w:rsidRPr="009160ED" w:rsidRDefault="0059002A" w:rsidP="009160ED">
      <w:pPr>
        <w:pStyle w:val="PargrafodaLista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002A" w:rsidRDefault="0059002A" w:rsidP="004433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87C62" w:rsidRPr="005B4C7D" w:rsidRDefault="00087C62" w:rsidP="00BA50A9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2BE" w:rsidRDefault="009312BE" w:rsidP="0004742E">
      <w:pPr>
        <w:spacing w:after="0" w:line="240" w:lineRule="auto"/>
      </w:pPr>
      <w:r>
        <w:separator/>
      </w:r>
    </w:p>
  </w:endnote>
  <w:endnote w:type="continuationSeparator" w:id="0">
    <w:p w:rsidR="009312BE" w:rsidRDefault="009312BE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132CC8" w:rsidRPr="00132CC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132CC8" w:rsidRPr="00132CC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3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2BE" w:rsidRDefault="009312BE" w:rsidP="0004742E">
      <w:pPr>
        <w:spacing w:after="0" w:line="240" w:lineRule="auto"/>
      </w:pPr>
      <w:r>
        <w:separator/>
      </w:r>
    </w:p>
  </w:footnote>
  <w:footnote w:type="continuationSeparator" w:id="0">
    <w:p w:rsidR="009312BE" w:rsidRDefault="009312BE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0A4C"/>
    <w:rsid w:val="00102A7C"/>
    <w:rsid w:val="00102DB3"/>
    <w:rsid w:val="00104913"/>
    <w:rsid w:val="00111811"/>
    <w:rsid w:val="00113532"/>
    <w:rsid w:val="00114761"/>
    <w:rsid w:val="00117956"/>
    <w:rsid w:val="001204D1"/>
    <w:rsid w:val="00121924"/>
    <w:rsid w:val="00122451"/>
    <w:rsid w:val="00123C36"/>
    <w:rsid w:val="00123DF7"/>
    <w:rsid w:val="00123E86"/>
    <w:rsid w:val="001250DE"/>
    <w:rsid w:val="001264DE"/>
    <w:rsid w:val="00127AE7"/>
    <w:rsid w:val="00130301"/>
    <w:rsid w:val="00131433"/>
    <w:rsid w:val="00132C70"/>
    <w:rsid w:val="00132CC8"/>
    <w:rsid w:val="0013410B"/>
    <w:rsid w:val="001350A4"/>
    <w:rsid w:val="001412C3"/>
    <w:rsid w:val="001417BA"/>
    <w:rsid w:val="00141CD7"/>
    <w:rsid w:val="00145E87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4B1"/>
    <w:rsid w:val="001C376F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252A"/>
    <w:rsid w:val="00202DB8"/>
    <w:rsid w:val="00203B17"/>
    <w:rsid w:val="00210692"/>
    <w:rsid w:val="0021195B"/>
    <w:rsid w:val="00213889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86A1B"/>
    <w:rsid w:val="002903D9"/>
    <w:rsid w:val="002905F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C026B"/>
    <w:rsid w:val="002C1C06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E04E3"/>
    <w:rsid w:val="002E060A"/>
    <w:rsid w:val="002E5316"/>
    <w:rsid w:val="002F533A"/>
    <w:rsid w:val="002F6BD1"/>
    <w:rsid w:val="002F6F02"/>
    <w:rsid w:val="00300024"/>
    <w:rsid w:val="00300504"/>
    <w:rsid w:val="00303B55"/>
    <w:rsid w:val="00304B6F"/>
    <w:rsid w:val="00306C06"/>
    <w:rsid w:val="003077D5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7C03"/>
    <w:rsid w:val="00373585"/>
    <w:rsid w:val="0037380B"/>
    <w:rsid w:val="003742DA"/>
    <w:rsid w:val="0037543C"/>
    <w:rsid w:val="003756E5"/>
    <w:rsid w:val="0038053E"/>
    <w:rsid w:val="00381369"/>
    <w:rsid w:val="00386D5A"/>
    <w:rsid w:val="003905E3"/>
    <w:rsid w:val="0039152F"/>
    <w:rsid w:val="0039261D"/>
    <w:rsid w:val="003926C9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339B"/>
    <w:rsid w:val="004564A5"/>
    <w:rsid w:val="00460DA9"/>
    <w:rsid w:val="00462E04"/>
    <w:rsid w:val="0046370D"/>
    <w:rsid w:val="00463B47"/>
    <w:rsid w:val="00463FB3"/>
    <w:rsid w:val="00464374"/>
    <w:rsid w:val="0046568C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2BFC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AEC"/>
    <w:rsid w:val="004A31C4"/>
    <w:rsid w:val="004A34B1"/>
    <w:rsid w:val="004A4A56"/>
    <w:rsid w:val="004A6480"/>
    <w:rsid w:val="004B1A66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5FC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5252"/>
    <w:rsid w:val="0051584B"/>
    <w:rsid w:val="00516971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0F8E"/>
    <w:rsid w:val="005C18C7"/>
    <w:rsid w:val="005C38B1"/>
    <w:rsid w:val="005C4950"/>
    <w:rsid w:val="005C622C"/>
    <w:rsid w:val="005D064E"/>
    <w:rsid w:val="005D24E4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EAA"/>
    <w:rsid w:val="006645D1"/>
    <w:rsid w:val="006665F0"/>
    <w:rsid w:val="00673AD3"/>
    <w:rsid w:val="0067538D"/>
    <w:rsid w:val="006754D0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3BE2"/>
    <w:rsid w:val="00726D49"/>
    <w:rsid w:val="0073362B"/>
    <w:rsid w:val="00733C5E"/>
    <w:rsid w:val="00734EE9"/>
    <w:rsid w:val="00735203"/>
    <w:rsid w:val="00736325"/>
    <w:rsid w:val="00736DF4"/>
    <w:rsid w:val="00740826"/>
    <w:rsid w:val="007408AC"/>
    <w:rsid w:val="00740C06"/>
    <w:rsid w:val="00741C66"/>
    <w:rsid w:val="00742033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50AF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6F9F"/>
    <w:rsid w:val="007C021D"/>
    <w:rsid w:val="007C18CC"/>
    <w:rsid w:val="007C4716"/>
    <w:rsid w:val="007C60D6"/>
    <w:rsid w:val="007C79E7"/>
    <w:rsid w:val="007D0DF7"/>
    <w:rsid w:val="007D6017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618E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566B"/>
    <w:rsid w:val="00845756"/>
    <w:rsid w:val="0085046C"/>
    <w:rsid w:val="0086643B"/>
    <w:rsid w:val="00870791"/>
    <w:rsid w:val="00870C23"/>
    <w:rsid w:val="00873671"/>
    <w:rsid w:val="00875EEB"/>
    <w:rsid w:val="008762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D18"/>
    <w:rsid w:val="008D10B5"/>
    <w:rsid w:val="008D1184"/>
    <w:rsid w:val="008D406F"/>
    <w:rsid w:val="008D685C"/>
    <w:rsid w:val="008D6943"/>
    <w:rsid w:val="008D76F7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0ED"/>
    <w:rsid w:val="00916406"/>
    <w:rsid w:val="00916EDA"/>
    <w:rsid w:val="00924286"/>
    <w:rsid w:val="00924E6B"/>
    <w:rsid w:val="009312BE"/>
    <w:rsid w:val="009325E7"/>
    <w:rsid w:val="00934825"/>
    <w:rsid w:val="00935A70"/>
    <w:rsid w:val="009362DC"/>
    <w:rsid w:val="009441C6"/>
    <w:rsid w:val="009514AF"/>
    <w:rsid w:val="00951560"/>
    <w:rsid w:val="00951942"/>
    <w:rsid w:val="009544A9"/>
    <w:rsid w:val="00954DB1"/>
    <w:rsid w:val="009552DC"/>
    <w:rsid w:val="00955961"/>
    <w:rsid w:val="0096042E"/>
    <w:rsid w:val="009626F3"/>
    <w:rsid w:val="00963F3F"/>
    <w:rsid w:val="009663A5"/>
    <w:rsid w:val="00966427"/>
    <w:rsid w:val="00967240"/>
    <w:rsid w:val="009674F2"/>
    <w:rsid w:val="009718E9"/>
    <w:rsid w:val="009724DA"/>
    <w:rsid w:val="00973A4B"/>
    <w:rsid w:val="009754BF"/>
    <w:rsid w:val="0098178B"/>
    <w:rsid w:val="00981B90"/>
    <w:rsid w:val="00982F00"/>
    <w:rsid w:val="00983381"/>
    <w:rsid w:val="00986C31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C057B"/>
    <w:rsid w:val="009C540B"/>
    <w:rsid w:val="009C656D"/>
    <w:rsid w:val="009C680A"/>
    <w:rsid w:val="009C7EC8"/>
    <w:rsid w:val="009D2351"/>
    <w:rsid w:val="009D2D8D"/>
    <w:rsid w:val="009D384A"/>
    <w:rsid w:val="009D4008"/>
    <w:rsid w:val="009D6521"/>
    <w:rsid w:val="009D682D"/>
    <w:rsid w:val="009E10F9"/>
    <w:rsid w:val="009E207D"/>
    <w:rsid w:val="009E2D61"/>
    <w:rsid w:val="009E32DF"/>
    <w:rsid w:val="009E42BC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5DE4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DE0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77CB"/>
    <w:rsid w:val="00AF0559"/>
    <w:rsid w:val="00AF06A6"/>
    <w:rsid w:val="00AF1459"/>
    <w:rsid w:val="00AF149A"/>
    <w:rsid w:val="00AF1F9D"/>
    <w:rsid w:val="00AF2CB8"/>
    <w:rsid w:val="00AF3700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5F50"/>
    <w:rsid w:val="00B160F7"/>
    <w:rsid w:val="00B2077F"/>
    <w:rsid w:val="00B23E95"/>
    <w:rsid w:val="00B244F9"/>
    <w:rsid w:val="00B26CCC"/>
    <w:rsid w:val="00B26DBC"/>
    <w:rsid w:val="00B272D6"/>
    <w:rsid w:val="00B32FED"/>
    <w:rsid w:val="00B33E0C"/>
    <w:rsid w:val="00B347B8"/>
    <w:rsid w:val="00B34DA0"/>
    <w:rsid w:val="00B35F8D"/>
    <w:rsid w:val="00B36EE2"/>
    <w:rsid w:val="00B37700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6A26"/>
    <w:rsid w:val="00B67513"/>
    <w:rsid w:val="00B6775E"/>
    <w:rsid w:val="00B70E9D"/>
    <w:rsid w:val="00B721E5"/>
    <w:rsid w:val="00B73C62"/>
    <w:rsid w:val="00B73E48"/>
    <w:rsid w:val="00B752EB"/>
    <w:rsid w:val="00B77E9C"/>
    <w:rsid w:val="00B81C26"/>
    <w:rsid w:val="00B81D1A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FC3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590C"/>
    <w:rsid w:val="00BC663B"/>
    <w:rsid w:val="00BD0266"/>
    <w:rsid w:val="00BD05C2"/>
    <w:rsid w:val="00BD0BB3"/>
    <w:rsid w:val="00BD0DD8"/>
    <w:rsid w:val="00BD3CC3"/>
    <w:rsid w:val="00BD6FE5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446"/>
    <w:rsid w:val="00C21EC0"/>
    <w:rsid w:val="00C22633"/>
    <w:rsid w:val="00C229D4"/>
    <w:rsid w:val="00C23539"/>
    <w:rsid w:val="00C238DA"/>
    <w:rsid w:val="00C2587C"/>
    <w:rsid w:val="00C36B89"/>
    <w:rsid w:val="00C416E3"/>
    <w:rsid w:val="00C427CB"/>
    <w:rsid w:val="00C43B2C"/>
    <w:rsid w:val="00C4488F"/>
    <w:rsid w:val="00C4553D"/>
    <w:rsid w:val="00C46217"/>
    <w:rsid w:val="00C466BF"/>
    <w:rsid w:val="00C476C2"/>
    <w:rsid w:val="00C53D1E"/>
    <w:rsid w:val="00C55C6B"/>
    <w:rsid w:val="00C561A1"/>
    <w:rsid w:val="00C61F03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505"/>
    <w:rsid w:val="00C856BD"/>
    <w:rsid w:val="00C90645"/>
    <w:rsid w:val="00C97909"/>
    <w:rsid w:val="00CA1A35"/>
    <w:rsid w:val="00CA1E87"/>
    <w:rsid w:val="00CA306B"/>
    <w:rsid w:val="00CA508B"/>
    <w:rsid w:val="00CB2E7E"/>
    <w:rsid w:val="00CD3C9A"/>
    <w:rsid w:val="00CD583C"/>
    <w:rsid w:val="00CF0C97"/>
    <w:rsid w:val="00CF26BB"/>
    <w:rsid w:val="00CF27D2"/>
    <w:rsid w:val="00D0077B"/>
    <w:rsid w:val="00D03976"/>
    <w:rsid w:val="00D04E30"/>
    <w:rsid w:val="00D06A33"/>
    <w:rsid w:val="00D10B64"/>
    <w:rsid w:val="00D1171E"/>
    <w:rsid w:val="00D12A0E"/>
    <w:rsid w:val="00D14B1E"/>
    <w:rsid w:val="00D14F2E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63DF"/>
    <w:rsid w:val="00D4679F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B156B"/>
    <w:rsid w:val="00DB7DBD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5119"/>
    <w:rsid w:val="00E16087"/>
    <w:rsid w:val="00E16DF9"/>
    <w:rsid w:val="00E21BF2"/>
    <w:rsid w:val="00E23F9F"/>
    <w:rsid w:val="00E243E4"/>
    <w:rsid w:val="00E25F13"/>
    <w:rsid w:val="00E306D9"/>
    <w:rsid w:val="00E3596F"/>
    <w:rsid w:val="00E36FB3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A3FAE"/>
    <w:rsid w:val="00EA56E2"/>
    <w:rsid w:val="00EA665B"/>
    <w:rsid w:val="00EA681B"/>
    <w:rsid w:val="00EA6BBF"/>
    <w:rsid w:val="00EB0A46"/>
    <w:rsid w:val="00EB1EF6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E0484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315"/>
    <w:rsid w:val="00EF72DD"/>
    <w:rsid w:val="00F00965"/>
    <w:rsid w:val="00F01092"/>
    <w:rsid w:val="00F021B2"/>
    <w:rsid w:val="00F02F73"/>
    <w:rsid w:val="00F03108"/>
    <w:rsid w:val="00F037C5"/>
    <w:rsid w:val="00F03821"/>
    <w:rsid w:val="00F1126E"/>
    <w:rsid w:val="00F11886"/>
    <w:rsid w:val="00F12B1A"/>
    <w:rsid w:val="00F13D81"/>
    <w:rsid w:val="00F15001"/>
    <w:rsid w:val="00F159EC"/>
    <w:rsid w:val="00F2288E"/>
    <w:rsid w:val="00F23C3F"/>
    <w:rsid w:val="00F25929"/>
    <w:rsid w:val="00F25DCA"/>
    <w:rsid w:val="00F272C1"/>
    <w:rsid w:val="00F278AA"/>
    <w:rsid w:val="00F30FE5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6F17"/>
    <w:rsid w:val="00F773E6"/>
    <w:rsid w:val="00F811B5"/>
    <w:rsid w:val="00F81457"/>
    <w:rsid w:val="00F81A94"/>
    <w:rsid w:val="00F82819"/>
    <w:rsid w:val="00F83761"/>
    <w:rsid w:val="00F847D6"/>
    <w:rsid w:val="00F847EC"/>
    <w:rsid w:val="00F860F9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93F"/>
    <w:rsid w:val="00FB38A2"/>
    <w:rsid w:val="00FB49B9"/>
    <w:rsid w:val="00FB5ED3"/>
    <w:rsid w:val="00FC007F"/>
    <w:rsid w:val="00FC6283"/>
    <w:rsid w:val="00FC771C"/>
    <w:rsid w:val="00FD12C4"/>
    <w:rsid w:val="00FD7A21"/>
    <w:rsid w:val="00FE06C0"/>
    <w:rsid w:val="00FE3015"/>
    <w:rsid w:val="00FE3B59"/>
    <w:rsid w:val="00FE3F84"/>
    <w:rsid w:val="00FE4CD8"/>
    <w:rsid w:val="00FE5ECA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02A00-088E-4DB7-A77A-E74872D8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13790</TotalTime>
  <Pages>4</Pages>
  <Words>1071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Câmara de Vereadores</cp:lastModifiedBy>
  <cp:revision>582</cp:revision>
  <cp:lastPrinted>2017-01-16T17:39:00Z</cp:lastPrinted>
  <dcterms:created xsi:type="dcterms:W3CDTF">2014-12-23T12:29:00Z</dcterms:created>
  <dcterms:modified xsi:type="dcterms:W3CDTF">2017-10-06T10:52:00Z</dcterms:modified>
</cp:coreProperties>
</file>